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E4" w:rsidRPr="00A644E4" w:rsidRDefault="00A644E4" w:rsidP="00A644E4">
      <w:pPr>
        <w:spacing w:beforeAutospacing="1" w:after="150" w:line="240" w:lineRule="atLeast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>Директору (Ректору) организации</w:t>
      </w:r>
    </w:p>
    <w:p w:rsidR="00A644E4" w:rsidRPr="00A644E4" w:rsidRDefault="00C70B55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C70B55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>5</w:t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 xml:space="preserve"> - </w:t>
      </w:r>
      <w:r w:rsidRPr="00C70B55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>8</w:t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 xml:space="preserve"> ноября 201</w:t>
      </w:r>
      <w:r w:rsidRPr="00C70B55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>3</w:t>
      </w:r>
      <w:r w:rsidR="00A644E4" w:rsidRPr="00A644E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 xml:space="preserve"> года </w:t>
      </w:r>
      <w:r w:rsidR="00A644E4"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Секция ядерной физики Отделения физических наук Российской академии наук и </w:t>
      </w:r>
      <w:r w:rsidR="007C17C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Государственный на</w:t>
      </w:r>
      <w:r w:rsidR="006B7096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учный центр </w:t>
      </w:r>
      <w:r w:rsidR="002A2AA5"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Российской</w:t>
      </w:r>
      <w:r w:rsidR="002A2AA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Федерации-</w:t>
      </w:r>
      <w:r w:rsidR="006B7096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Институт Физики Высоких Энергий </w:t>
      </w:r>
      <w:r w:rsidR="00B61D6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Национального исследовательского центра </w:t>
      </w:r>
      <w:r w:rsidR="00B61D60" w:rsidRPr="00B61D6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“</w:t>
      </w:r>
      <w:r w:rsidR="00B61D6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Курчатовский институт</w:t>
      </w:r>
      <w:r w:rsidR="00B61D60" w:rsidRPr="00B61D6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”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проводят в </w:t>
      </w:r>
      <w:r w:rsidR="007C17C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г. Протвино</w:t>
      </w:r>
      <w:r w:rsidR="00A644E4"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  <w:r w:rsidR="00FE2C0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  <w:r w:rsidR="00A644E4"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Международную сессию-конференцию Секции ЯФ ОФН РАН «Физика фундаментальных взаимодействий». 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Программа сессии охватывает основные теоретические и экспериментальные аспекты физики элементарных частиц и связанные с ней проблемы ядерной физики и космологии и </w:t>
      </w:r>
      <w:r w:rsidRPr="0038499C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будет состоять из обзорных 30-минутных докладов и оригинальных 10 – 15-минутных сообщений.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Все обзорные доклады и часть оригинальных сообщений будут заслушаны на пленарных заседаниях сессии-конференции. Остальные доклады будут заслушаны на секциях, которые будут сформированы после получения тезисов докладов. 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38499C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Доклады и сообщения, содержащие новые неопубликованные ранее результаты, по рекомендации Оргкомитета будут опубликованы в специальном выпуске журнала «Ядерная физика».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Для организаций, относящихся к системе Росатома, обязательно оформление докладов в установленном порядке до начала конференции. 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Проживание иногородних участников возможно в гости</w:t>
      </w:r>
      <w:r w:rsidR="00C70B5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нице </w:t>
      </w:r>
      <w:r w:rsidR="00C70B55" w:rsidRPr="00C70B5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“</w:t>
      </w:r>
      <w:r w:rsidR="00C70B5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Протва</w:t>
      </w:r>
      <w:r w:rsidR="00C70B55" w:rsidRPr="00C70B5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”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.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Прошу Вас направить</w:t>
      </w:r>
      <w:r w:rsidRPr="00A644E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 xml:space="preserve"> до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  <w:r w:rsidR="002E4731" w:rsidRPr="002E473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>13</w:t>
      </w:r>
      <w:r w:rsidR="002E473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 xml:space="preserve"> сентября 201</w:t>
      </w:r>
      <w:r w:rsidR="002E4731" w:rsidRPr="002E473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>3</w:t>
      </w:r>
      <w:r w:rsidRPr="00A644E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 xml:space="preserve"> года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в адрес Оргкомитета следующие материалы: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1. Список докладов (с пометкой «теоретический» или «экс</w:t>
      </w:r>
      <w:r w:rsidR="002E4731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периментальный» и подчеркнутой </w:t>
      </w:r>
      <w:r w:rsidR="002E4731" w:rsidRPr="002E4731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фамилией докладчика). 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2. Ваши предложения по обзорным докладам, которые будут рассмотрены программным комитетом.</w:t>
      </w:r>
    </w:p>
    <w:p w:rsidR="002E4731" w:rsidRPr="002E4731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3. Список участников в алфавитном порядке (фамилия, имя и отче</w:t>
      </w:r>
      <w:r w:rsidR="002E4731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ство полностью) 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4. Список участников для проживания в гостин</w:t>
      </w:r>
      <w:r w:rsidR="002E4731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ице </w:t>
      </w:r>
      <w:r w:rsidR="002E4731" w:rsidRPr="002E4731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“</w:t>
      </w:r>
      <w:r w:rsidR="002E4731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Протва</w:t>
      </w:r>
      <w:r w:rsidR="002E4731" w:rsidRPr="002E4731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” 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с указанием их 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br/>
        <w:t xml:space="preserve">адресов электронной </w:t>
      </w:r>
      <w:r w:rsidRPr="0038499C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почты и/или номеров телефонов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. 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Эта информация может быть послана по почте, факсом или по E-mail. 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Дополнительная информация размещена на сайте Международной сессии-конференции</w:t>
      </w:r>
      <w:r w:rsidR="004A5095" w:rsidRPr="004A509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https://indico.ihep.su/conferenceDisplay.py?confId=94</w:t>
      </w:r>
      <w:r w:rsidR="004A509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, на котором </w:t>
      </w:r>
      <w:r w:rsidR="00F4247D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>с 29 августа по 29 сентября 2013</w:t>
      </w:r>
      <w:r w:rsidRPr="00A644E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 xml:space="preserve"> года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будет открыта регистрация участников и тезисов докладов.</w:t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ru-RU" w:eastAsia="en-GB"/>
        </w:rPr>
        <w:t>Адрес Оргкомитета:</w:t>
      </w:r>
    </w:p>
    <w:p w:rsidR="00700821" w:rsidRPr="004A5095" w:rsidRDefault="00700821" w:rsidP="00A644E4">
      <w:pPr>
        <w:spacing w:before="100" w:beforeAutospacing="1" w:after="150" w:line="24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  <w:lang w:val="ru-RU"/>
        </w:rPr>
        <w:t>142281, Московская область, город Протвино, площадь Науки, дом 1</w:t>
      </w:r>
    </w:p>
    <w:p w:rsidR="00F82D8A" w:rsidRPr="00F82D8A" w:rsidRDefault="00B61D60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ФГБУ  </w:t>
      </w:r>
      <w:r w:rsidR="004A50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ГНЦ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4A50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ИФВЭ, </w:t>
      </w:r>
      <w:r w:rsidR="004A509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Оргкомитет </w:t>
      </w:r>
      <w:r w:rsidR="00FE2C0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  <w:r w:rsidR="00FE2C05" w:rsidRPr="00F82D8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сессии-конференции «Физика фундаментальных взаимодействий»</w:t>
      </w:r>
      <w:r w:rsidR="00FE2C0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</w:p>
    <w:p w:rsidR="00A644E4" w:rsidRPr="002D0FF0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lastRenderedPageBreak/>
        <w:t>Секретарь Оргкомите</w:t>
      </w:r>
      <w:r w:rsidR="004A509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та – Мягков Алексей Григорьевич</w:t>
      </w:r>
      <w:r w:rsidR="004A509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br/>
        <w:t>тел.: (496) 7713104</w:t>
      </w:r>
      <w:r w:rsidR="002D0FF0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, (496)7713879, 89031207746</w:t>
      </w:r>
      <w:r w:rsidR="004A5095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br/>
        <w:t>Факс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: (496)  7</w:t>
      </w:r>
      <w:r w:rsidR="004A5095" w:rsidRPr="002D0FF0">
        <w:rPr>
          <w:rFonts w:ascii="Times New Roman" w:hAnsi="Times New Roman" w:cs="Times New Roman"/>
          <w:color w:val="000000"/>
          <w:sz w:val="24"/>
          <w:szCs w:val="24"/>
          <w:lang w:val="ru-RU"/>
        </w:rPr>
        <w:t>742824</w:t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br/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E</w:t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-</w:t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mail</w:t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: </w:t>
      </w:r>
      <w:hyperlink r:id="rId5" w:history="1">
        <w:r w:rsidR="007C17CA" w:rsidRPr="00311B8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icssnp</w:t>
        </w:r>
        <w:r w:rsidR="007C17CA" w:rsidRPr="002D0F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@</w:t>
        </w:r>
        <w:r w:rsidR="007C17CA" w:rsidRPr="00311B8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ihep</w:t>
        </w:r>
        <w:r w:rsidR="007C17CA" w:rsidRPr="002D0F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en-GB"/>
          </w:rPr>
          <w:t>.</w:t>
        </w:r>
        <w:r w:rsidR="007C17CA" w:rsidRPr="00311B8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ru</w:t>
        </w:r>
      </w:hyperlink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br/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Home</w:t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page</w:t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: </w:t>
      </w:r>
      <w:r w:rsidR="007C17CA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   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https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://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indico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.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ihep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.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su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/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conferenceDisplay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.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py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?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eastAsia="en-GB"/>
        </w:rPr>
        <w:t>confId</w:t>
      </w:r>
      <w:r w:rsidR="004A5095"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=94    </w:t>
      </w:r>
      <w:r w:rsidRPr="002D0FF0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br/>
      </w:r>
    </w:p>
    <w:p w:rsidR="00A644E4" w:rsidRPr="00A644E4" w:rsidRDefault="00A644E4" w:rsidP="00A644E4">
      <w:pPr>
        <w:spacing w:before="100" w:beforeAutospacing="1" w:after="150" w:line="24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</w:pP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Председатель Оргкомитета,</w:t>
      </w:r>
      <w:r w:rsidRPr="00A644E4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br/>
      </w:r>
      <w:r w:rsidR="007C17C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Директор </w:t>
      </w:r>
      <w:r w:rsidR="00B61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ФГБУ  </w:t>
      </w:r>
      <w:r w:rsidR="007C17C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ГНЦ </w:t>
      </w:r>
      <w:r w:rsidR="00F82D8A" w:rsidRPr="00F82D8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</w:t>
      </w:r>
      <w:r w:rsidR="007C17C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ИФВЭ</w:t>
      </w:r>
      <w:r w:rsidR="00F82D8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 </w:t>
      </w:r>
      <w:r w:rsidR="00FE2C05" w:rsidRPr="00F82D8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>НИЦ «Курчатовский институт»</w:t>
      </w:r>
      <w:r w:rsidR="002F438B" w:rsidRPr="002F438B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 </w:t>
      </w:r>
      <w:r w:rsidR="00F82D8A" w:rsidRPr="00F82D8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                  </w:t>
      </w:r>
      <w:bookmarkStart w:id="0" w:name="_GoBack"/>
      <w:bookmarkEnd w:id="0"/>
      <w:r w:rsidR="007C17CA">
        <w:rPr>
          <w:rFonts w:ascii="Times New Roman" w:eastAsia="Times New Roman" w:hAnsi="Times New Roman" w:cs="Times New Roman"/>
          <w:color w:val="2D2D2D"/>
          <w:sz w:val="24"/>
          <w:szCs w:val="24"/>
          <w:lang w:val="ru-RU" w:eastAsia="en-GB"/>
        </w:rPr>
        <w:t xml:space="preserve"> Н.Е. Тюрин</w:t>
      </w:r>
    </w:p>
    <w:p w:rsidR="000330A2" w:rsidRPr="00A644E4" w:rsidRDefault="000330A2">
      <w:pPr>
        <w:rPr>
          <w:lang w:val="ru-RU"/>
        </w:rPr>
      </w:pPr>
    </w:p>
    <w:sectPr w:rsidR="000330A2" w:rsidRPr="00A64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E4"/>
    <w:rsid w:val="000330A2"/>
    <w:rsid w:val="002A2AA5"/>
    <w:rsid w:val="002D0FF0"/>
    <w:rsid w:val="002E4731"/>
    <w:rsid w:val="002F438B"/>
    <w:rsid w:val="0038499C"/>
    <w:rsid w:val="0040360D"/>
    <w:rsid w:val="004A5095"/>
    <w:rsid w:val="005B7D0F"/>
    <w:rsid w:val="006B7096"/>
    <w:rsid w:val="00700821"/>
    <w:rsid w:val="007C17CA"/>
    <w:rsid w:val="00A644E4"/>
    <w:rsid w:val="00B23A26"/>
    <w:rsid w:val="00B61D60"/>
    <w:rsid w:val="00C70B55"/>
    <w:rsid w:val="00F4247D"/>
    <w:rsid w:val="00F82D8A"/>
    <w:rsid w:val="00FE2C05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ssnp@ihe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2013-08-06T11:57:00Z</dcterms:created>
  <dcterms:modified xsi:type="dcterms:W3CDTF">2013-08-06T11:57:00Z</dcterms:modified>
</cp:coreProperties>
</file>